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ACDCF8">
      <w:pPr>
        <w:spacing w:before="101" w:line="224" w:lineRule="auto"/>
        <w:ind w:left="84"/>
        <w:rPr>
          <w:rFonts w:ascii="黑体" w:hAnsi="黑体" w:eastAsia="黑体" w:cs="黑体"/>
          <w:b w:val="0"/>
          <w:bCs w:val="0"/>
          <w:sz w:val="28"/>
          <w:szCs w:val="28"/>
        </w:rPr>
      </w:pPr>
      <w:r>
        <w:rPr>
          <w:rFonts w:ascii="黑体" w:hAnsi="黑体" w:eastAsia="黑体" w:cs="黑体"/>
          <w:b w:val="0"/>
          <w:bCs w:val="0"/>
          <w:spacing w:val="-11"/>
          <w:sz w:val="28"/>
          <w:szCs w:val="28"/>
        </w:rPr>
        <w:t>附件</w:t>
      </w:r>
    </w:p>
    <w:p w14:paraId="70AA2B1C">
      <w:pPr>
        <w:spacing w:line="328" w:lineRule="auto"/>
        <w:rPr>
          <w:rFonts w:ascii="Arial"/>
          <w:sz w:val="21"/>
        </w:rPr>
      </w:pPr>
    </w:p>
    <w:p w14:paraId="115E334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Fonts w:hint="eastAsia" w:ascii="黑体" w:hAnsi="黑体" w:eastAsia="黑体" w:cs="黑体"/>
          <w:b/>
          <w:bCs/>
          <w:spacing w:val="-20"/>
          <w:sz w:val="40"/>
          <w:szCs w:val="40"/>
        </w:rPr>
      </w:pPr>
      <w:r>
        <w:rPr>
          <w:rFonts w:hint="eastAsia" w:ascii="黑体" w:hAnsi="黑体" w:eastAsia="黑体" w:cs="黑体"/>
          <w:b/>
          <w:bCs/>
          <w:spacing w:val="-20"/>
          <w:sz w:val="40"/>
          <w:szCs w:val="40"/>
        </w:rPr>
        <w:t>2024江西100强企业高峰会</w:t>
      </w:r>
    </w:p>
    <w:p w14:paraId="25D1A3A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Fonts w:hint="eastAsia" w:ascii="黑体" w:hAnsi="黑体" w:eastAsia="黑体" w:cs="黑体"/>
          <w:sz w:val="40"/>
          <w:szCs w:val="40"/>
          <w:lang w:eastAsia="zh-CN"/>
        </w:rPr>
      </w:pPr>
      <w:r>
        <w:rPr>
          <w:rFonts w:hint="eastAsia" w:ascii="黑体" w:hAnsi="黑体" w:eastAsia="黑体" w:cs="黑体"/>
          <w:b/>
          <w:bCs/>
          <w:spacing w:val="-20"/>
          <w:sz w:val="40"/>
          <w:szCs w:val="40"/>
          <w:lang w:val="en-US" w:eastAsia="zh-CN"/>
        </w:rPr>
        <w:t>参会回执</w:t>
      </w:r>
    </w:p>
    <w:p w14:paraId="38CE7544">
      <w:pPr>
        <w:spacing w:line="191" w:lineRule="exact"/>
      </w:pPr>
    </w:p>
    <w:tbl>
      <w:tblPr>
        <w:tblStyle w:val="6"/>
        <w:tblW w:w="10935" w:type="dxa"/>
        <w:tblInd w:w="-107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0"/>
        <w:gridCol w:w="1605"/>
        <w:gridCol w:w="2427"/>
        <w:gridCol w:w="1983"/>
        <w:gridCol w:w="1905"/>
        <w:gridCol w:w="960"/>
        <w:gridCol w:w="720"/>
        <w:gridCol w:w="765"/>
      </w:tblGrid>
      <w:tr w14:paraId="132D32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570" w:type="dxa"/>
            <w:vMerge w:val="restart"/>
            <w:tcBorders>
              <w:bottom w:val="nil"/>
            </w:tcBorders>
            <w:vAlign w:val="center"/>
          </w:tcPr>
          <w:p w14:paraId="115689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48"/>
              <w:jc w:val="center"/>
              <w:textAlignment w:val="baseline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1605" w:type="dxa"/>
            <w:vMerge w:val="restart"/>
            <w:tcBorders>
              <w:bottom w:val="nil"/>
            </w:tcBorders>
            <w:vAlign w:val="center"/>
          </w:tcPr>
          <w:p w14:paraId="1D27D9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9"/>
                <w:sz w:val="24"/>
                <w:szCs w:val="24"/>
              </w:rPr>
              <w:t>姓名</w:t>
            </w:r>
          </w:p>
        </w:tc>
        <w:tc>
          <w:tcPr>
            <w:tcW w:w="2427" w:type="dxa"/>
            <w:vMerge w:val="restart"/>
            <w:tcBorders>
              <w:bottom w:val="nil"/>
            </w:tcBorders>
            <w:vAlign w:val="center"/>
          </w:tcPr>
          <w:p w14:paraId="4A1FD6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单位名称</w:t>
            </w:r>
          </w:p>
        </w:tc>
        <w:tc>
          <w:tcPr>
            <w:tcW w:w="1983" w:type="dxa"/>
            <w:vMerge w:val="restart"/>
            <w:tcBorders>
              <w:bottom w:val="nil"/>
            </w:tcBorders>
            <w:vAlign w:val="center"/>
          </w:tcPr>
          <w:p w14:paraId="1F5B262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4"/>
                <w:szCs w:val="24"/>
              </w:rPr>
              <w:t>职务</w:t>
            </w:r>
          </w:p>
        </w:tc>
        <w:tc>
          <w:tcPr>
            <w:tcW w:w="1905" w:type="dxa"/>
            <w:vMerge w:val="restart"/>
            <w:tcBorders>
              <w:bottom w:val="nil"/>
            </w:tcBorders>
            <w:vAlign w:val="center"/>
          </w:tcPr>
          <w:p w14:paraId="1E0659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手机</w:t>
            </w:r>
          </w:p>
        </w:tc>
        <w:tc>
          <w:tcPr>
            <w:tcW w:w="960" w:type="dxa"/>
            <w:vMerge w:val="restart"/>
            <w:tcBorders>
              <w:bottom w:val="nil"/>
            </w:tcBorders>
            <w:vAlign w:val="center"/>
          </w:tcPr>
          <w:p w14:paraId="55B780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2" w:lineRule="auto"/>
              <w:ind w:left="237" w:right="215"/>
              <w:jc w:val="both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住宿</w:t>
            </w:r>
            <w:r>
              <w:rPr>
                <w:rFonts w:ascii="宋体" w:hAnsi="宋体" w:eastAsia="宋体" w:cs="宋体"/>
                <w:b/>
                <w:bCs/>
                <w:spacing w:val="-10"/>
                <w:sz w:val="24"/>
                <w:szCs w:val="24"/>
              </w:rPr>
              <w:t>(√</w:t>
            </w:r>
            <w:r>
              <w:rPr>
                <w:rFonts w:ascii="宋体" w:hAnsi="宋体" w:eastAsia="宋体" w:cs="宋体"/>
                <w:b/>
                <w:bCs/>
                <w:spacing w:val="-9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0"/>
                <w:sz w:val="24"/>
                <w:szCs w:val="24"/>
              </w:rPr>
              <w:t>)</w:t>
            </w:r>
          </w:p>
        </w:tc>
        <w:tc>
          <w:tcPr>
            <w:tcW w:w="1485" w:type="dxa"/>
            <w:gridSpan w:val="2"/>
            <w:vAlign w:val="center"/>
          </w:tcPr>
          <w:p w14:paraId="2103DC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5" w:lineRule="auto"/>
              <w:jc w:val="center"/>
              <w:textAlignment w:val="baseline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10"/>
                <w:sz w:val="24"/>
                <w:szCs w:val="24"/>
              </w:rPr>
              <w:t>用餐(√</w:t>
            </w:r>
            <w:r>
              <w:rPr>
                <w:rFonts w:ascii="宋体" w:hAnsi="宋体" w:eastAsia="宋体" w:cs="宋体"/>
                <w:b/>
                <w:bCs/>
                <w:spacing w:val="-9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0"/>
                <w:sz w:val="24"/>
                <w:szCs w:val="24"/>
              </w:rPr>
              <w:t>)</w:t>
            </w:r>
          </w:p>
        </w:tc>
      </w:tr>
      <w:tr w14:paraId="08FC4A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570" w:type="dxa"/>
            <w:vMerge w:val="continue"/>
            <w:tcBorders>
              <w:top w:val="nil"/>
            </w:tcBorders>
            <w:vAlign w:val="center"/>
          </w:tcPr>
          <w:p w14:paraId="6F4F0B2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b/>
                <w:bCs/>
              </w:rPr>
            </w:pPr>
          </w:p>
        </w:tc>
        <w:tc>
          <w:tcPr>
            <w:tcW w:w="1605" w:type="dxa"/>
            <w:vMerge w:val="continue"/>
            <w:tcBorders>
              <w:top w:val="nil"/>
            </w:tcBorders>
            <w:vAlign w:val="center"/>
          </w:tcPr>
          <w:p w14:paraId="0F2A013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b/>
                <w:bCs/>
              </w:rPr>
            </w:pPr>
          </w:p>
        </w:tc>
        <w:tc>
          <w:tcPr>
            <w:tcW w:w="2427" w:type="dxa"/>
            <w:vMerge w:val="continue"/>
            <w:tcBorders>
              <w:top w:val="nil"/>
            </w:tcBorders>
            <w:vAlign w:val="center"/>
          </w:tcPr>
          <w:p w14:paraId="09662C2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b/>
                <w:bCs/>
              </w:rPr>
            </w:pPr>
          </w:p>
        </w:tc>
        <w:tc>
          <w:tcPr>
            <w:tcW w:w="1983" w:type="dxa"/>
            <w:vMerge w:val="continue"/>
            <w:tcBorders>
              <w:top w:val="nil"/>
            </w:tcBorders>
            <w:vAlign w:val="center"/>
          </w:tcPr>
          <w:p w14:paraId="0D407B7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b/>
                <w:bCs/>
              </w:rPr>
            </w:pPr>
          </w:p>
        </w:tc>
        <w:tc>
          <w:tcPr>
            <w:tcW w:w="1905" w:type="dxa"/>
            <w:vMerge w:val="continue"/>
            <w:tcBorders>
              <w:top w:val="nil"/>
            </w:tcBorders>
            <w:vAlign w:val="center"/>
          </w:tcPr>
          <w:p w14:paraId="6CFE650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b/>
                <w:bCs/>
              </w:rPr>
            </w:pPr>
          </w:p>
        </w:tc>
        <w:tc>
          <w:tcPr>
            <w:tcW w:w="960" w:type="dxa"/>
            <w:vMerge w:val="continue"/>
            <w:tcBorders>
              <w:top w:val="nil"/>
            </w:tcBorders>
            <w:vAlign w:val="center"/>
          </w:tcPr>
          <w:p w14:paraId="068C04C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14:paraId="39570D4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4" w:lineRule="auto"/>
              <w:jc w:val="center"/>
              <w:textAlignment w:val="baseline"/>
              <w:rPr>
                <w:rFonts w:ascii="宋体" w:hAnsi="宋体" w:eastAsia="宋体" w:cs="宋体"/>
                <w:b/>
                <w:bCs/>
                <w:spacing w:val="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3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 w:eastAsia="宋体" w:cs="宋体"/>
                <w:b/>
                <w:bCs/>
                <w:spacing w:val="3"/>
                <w:sz w:val="24"/>
                <w:szCs w:val="24"/>
              </w:rPr>
              <w:t>日</w:t>
            </w:r>
          </w:p>
          <w:p w14:paraId="4A9515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4" w:lineRule="auto"/>
              <w:jc w:val="center"/>
              <w:textAlignment w:val="baseline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4"/>
                <w:szCs w:val="24"/>
              </w:rPr>
              <w:t>晚餐</w:t>
            </w:r>
          </w:p>
        </w:tc>
        <w:tc>
          <w:tcPr>
            <w:tcW w:w="765" w:type="dxa"/>
            <w:vAlign w:val="center"/>
          </w:tcPr>
          <w:p w14:paraId="48265E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4" w:lineRule="auto"/>
              <w:jc w:val="center"/>
              <w:textAlignment w:val="baseline"/>
              <w:rPr>
                <w:rFonts w:ascii="宋体" w:hAnsi="宋体" w:eastAsia="宋体" w:cs="宋体"/>
                <w:b/>
                <w:bCs/>
                <w:spacing w:val="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3"/>
                <w:sz w:val="24"/>
                <w:szCs w:val="24"/>
                <w:lang w:val="en-US" w:eastAsia="zh-CN"/>
              </w:rPr>
              <w:t>20</w:t>
            </w:r>
            <w:r>
              <w:rPr>
                <w:rFonts w:ascii="宋体" w:hAnsi="宋体" w:eastAsia="宋体" w:cs="宋体"/>
                <w:b/>
                <w:bCs/>
                <w:spacing w:val="3"/>
                <w:sz w:val="24"/>
                <w:szCs w:val="24"/>
              </w:rPr>
              <w:t>日</w:t>
            </w:r>
          </w:p>
          <w:p w14:paraId="1E1293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4" w:lineRule="auto"/>
              <w:jc w:val="center"/>
              <w:textAlignment w:val="baseline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4"/>
                <w:szCs w:val="24"/>
              </w:rPr>
              <w:t>中餐</w:t>
            </w:r>
          </w:p>
        </w:tc>
      </w:tr>
      <w:tr w14:paraId="571382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570" w:type="dxa"/>
            <w:vAlign w:val="center"/>
          </w:tcPr>
          <w:p w14:paraId="1B1CB99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</w:pPr>
          </w:p>
        </w:tc>
        <w:tc>
          <w:tcPr>
            <w:tcW w:w="1605" w:type="dxa"/>
            <w:vAlign w:val="center"/>
          </w:tcPr>
          <w:p w14:paraId="254D196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</w:pPr>
          </w:p>
        </w:tc>
        <w:tc>
          <w:tcPr>
            <w:tcW w:w="2427" w:type="dxa"/>
            <w:vAlign w:val="center"/>
          </w:tcPr>
          <w:p w14:paraId="11A085F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</w:pPr>
          </w:p>
        </w:tc>
        <w:tc>
          <w:tcPr>
            <w:tcW w:w="1983" w:type="dxa"/>
            <w:vAlign w:val="center"/>
          </w:tcPr>
          <w:p w14:paraId="6882C16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</w:pPr>
          </w:p>
        </w:tc>
        <w:tc>
          <w:tcPr>
            <w:tcW w:w="1905" w:type="dxa"/>
            <w:vAlign w:val="center"/>
          </w:tcPr>
          <w:p w14:paraId="4FD04D7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</w:pPr>
          </w:p>
        </w:tc>
        <w:tc>
          <w:tcPr>
            <w:tcW w:w="960" w:type="dxa"/>
            <w:vAlign w:val="center"/>
          </w:tcPr>
          <w:p w14:paraId="6D94FF1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</w:pPr>
          </w:p>
        </w:tc>
        <w:tc>
          <w:tcPr>
            <w:tcW w:w="720" w:type="dxa"/>
            <w:vAlign w:val="center"/>
          </w:tcPr>
          <w:p w14:paraId="7C32CFE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</w:pPr>
          </w:p>
        </w:tc>
        <w:tc>
          <w:tcPr>
            <w:tcW w:w="765" w:type="dxa"/>
            <w:vAlign w:val="center"/>
          </w:tcPr>
          <w:p w14:paraId="78CB424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</w:pPr>
          </w:p>
        </w:tc>
      </w:tr>
      <w:tr w14:paraId="38BC4E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570" w:type="dxa"/>
            <w:vAlign w:val="center"/>
          </w:tcPr>
          <w:p w14:paraId="6923DF9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</w:pPr>
          </w:p>
        </w:tc>
        <w:tc>
          <w:tcPr>
            <w:tcW w:w="1605" w:type="dxa"/>
            <w:vAlign w:val="center"/>
          </w:tcPr>
          <w:p w14:paraId="6D8F01F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</w:pPr>
          </w:p>
        </w:tc>
        <w:tc>
          <w:tcPr>
            <w:tcW w:w="2427" w:type="dxa"/>
            <w:vAlign w:val="center"/>
          </w:tcPr>
          <w:p w14:paraId="71A96ED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</w:pPr>
          </w:p>
        </w:tc>
        <w:tc>
          <w:tcPr>
            <w:tcW w:w="1983" w:type="dxa"/>
            <w:vAlign w:val="center"/>
          </w:tcPr>
          <w:p w14:paraId="5C0DCA7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</w:pPr>
          </w:p>
        </w:tc>
        <w:tc>
          <w:tcPr>
            <w:tcW w:w="1905" w:type="dxa"/>
            <w:vAlign w:val="center"/>
          </w:tcPr>
          <w:p w14:paraId="2092797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</w:pPr>
          </w:p>
        </w:tc>
        <w:tc>
          <w:tcPr>
            <w:tcW w:w="960" w:type="dxa"/>
            <w:vAlign w:val="center"/>
          </w:tcPr>
          <w:p w14:paraId="2C4008C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</w:pPr>
          </w:p>
        </w:tc>
        <w:tc>
          <w:tcPr>
            <w:tcW w:w="720" w:type="dxa"/>
            <w:vAlign w:val="center"/>
          </w:tcPr>
          <w:p w14:paraId="159D623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</w:pPr>
          </w:p>
        </w:tc>
        <w:tc>
          <w:tcPr>
            <w:tcW w:w="765" w:type="dxa"/>
            <w:vAlign w:val="center"/>
          </w:tcPr>
          <w:p w14:paraId="7F142AF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</w:pPr>
          </w:p>
        </w:tc>
      </w:tr>
      <w:tr w14:paraId="58F0A5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570" w:type="dxa"/>
            <w:vAlign w:val="center"/>
          </w:tcPr>
          <w:p w14:paraId="5BF5E70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</w:pPr>
          </w:p>
        </w:tc>
        <w:tc>
          <w:tcPr>
            <w:tcW w:w="1605" w:type="dxa"/>
            <w:vAlign w:val="center"/>
          </w:tcPr>
          <w:p w14:paraId="447554C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</w:pPr>
          </w:p>
        </w:tc>
        <w:tc>
          <w:tcPr>
            <w:tcW w:w="2427" w:type="dxa"/>
            <w:vAlign w:val="center"/>
          </w:tcPr>
          <w:p w14:paraId="64B65CC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</w:pPr>
          </w:p>
        </w:tc>
        <w:tc>
          <w:tcPr>
            <w:tcW w:w="1983" w:type="dxa"/>
            <w:vAlign w:val="center"/>
          </w:tcPr>
          <w:p w14:paraId="2763D74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</w:pPr>
          </w:p>
        </w:tc>
        <w:tc>
          <w:tcPr>
            <w:tcW w:w="1905" w:type="dxa"/>
            <w:vAlign w:val="center"/>
          </w:tcPr>
          <w:p w14:paraId="6464840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</w:pPr>
          </w:p>
        </w:tc>
        <w:tc>
          <w:tcPr>
            <w:tcW w:w="960" w:type="dxa"/>
            <w:vAlign w:val="center"/>
          </w:tcPr>
          <w:p w14:paraId="6E98ED0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</w:pPr>
          </w:p>
        </w:tc>
        <w:tc>
          <w:tcPr>
            <w:tcW w:w="720" w:type="dxa"/>
            <w:vAlign w:val="center"/>
          </w:tcPr>
          <w:p w14:paraId="66CA15B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</w:pPr>
          </w:p>
        </w:tc>
        <w:tc>
          <w:tcPr>
            <w:tcW w:w="765" w:type="dxa"/>
            <w:vAlign w:val="center"/>
          </w:tcPr>
          <w:p w14:paraId="15B7E5E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</w:pPr>
          </w:p>
        </w:tc>
      </w:tr>
      <w:tr w14:paraId="4EAE26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570" w:type="dxa"/>
            <w:vAlign w:val="center"/>
          </w:tcPr>
          <w:p w14:paraId="49CF0A7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</w:pPr>
          </w:p>
        </w:tc>
        <w:tc>
          <w:tcPr>
            <w:tcW w:w="1605" w:type="dxa"/>
            <w:vAlign w:val="center"/>
          </w:tcPr>
          <w:p w14:paraId="5B4812E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</w:pPr>
          </w:p>
        </w:tc>
        <w:tc>
          <w:tcPr>
            <w:tcW w:w="2427" w:type="dxa"/>
            <w:vAlign w:val="center"/>
          </w:tcPr>
          <w:p w14:paraId="2E00FD7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</w:pPr>
          </w:p>
        </w:tc>
        <w:tc>
          <w:tcPr>
            <w:tcW w:w="1983" w:type="dxa"/>
            <w:vAlign w:val="center"/>
          </w:tcPr>
          <w:p w14:paraId="2344A6F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</w:pPr>
          </w:p>
        </w:tc>
        <w:tc>
          <w:tcPr>
            <w:tcW w:w="1905" w:type="dxa"/>
            <w:vAlign w:val="center"/>
          </w:tcPr>
          <w:p w14:paraId="4327508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</w:pPr>
          </w:p>
        </w:tc>
        <w:tc>
          <w:tcPr>
            <w:tcW w:w="960" w:type="dxa"/>
            <w:vAlign w:val="center"/>
          </w:tcPr>
          <w:p w14:paraId="320D95C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</w:pPr>
          </w:p>
        </w:tc>
        <w:tc>
          <w:tcPr>
            <w:tcW w:w="720" w:type="dxa"/>
            <w:vAlign w:val="center"/>
          </w:tcPr>
          <w:p w14:paraId="6D0EF54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</w:pPr>
          </w:p>
        </w:tc>
        <w:tc>
          <w:tcPr>
            <w:tcW w:w="765" w:type="dxa"/>
            <w:vAlign w:val="center"/>
          </w:tcPr>
          <w:p w14:paraId="35C9C14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</w:pPr>
          </w:p>
        </w:tc>
      </w:tr>
      <w:tr w14:paraId="20F9E2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570" w:type="dxa"/>
            <w:vAlign w:val="center"/>
          </w:tcPr>
          <w:p w14:paraId="2D65C67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</w:pPr>
          </w:p>
        </w:tc>
        <w:tc>
          <w:tcPr>
            <w:tcW w:w="1605" w:type="dxa"/>
            <w:vAlign w:val="center"/>
          </w:tcPr>
          <w:p w14:paraId="66DE7DA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</w:pPr>
          </w:p>
        </w:tc>
        <w:tc>
          <w:tcPr>
            <w:tcW w:w="2427" w:type="dxa"/>
            <w:vAlign w:val="center"/>
          </w:tcPr>
          <w:p w14:paraId="1608763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</w:pPr>
          </w:p>
        </w:tc>
        <w:tc>
          <w:tcPr>
            <w:tcW w:w="1983" w:type="dxa"/>
            <w:vAlign w:val="center"/>
          </w:tcPr>
          <w:p w14:paraId="770BAD5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</w:pPr>
          </w:p>
        </w:tc>
        <w:tc>
          <w:tcPr>
            <w:tcW w:w="1905" w:type="dxa"/>
            <w:vAlign w:val="center"/>
          </w:tcPr>
          <w:p w14:paraId="2AD1875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</w:pPr>
          </w:p>
        </w:tc>
        <w:tc>
          <w:tcPr>
            <w:tcW w:w="960" w:type="dxa"/>
            <w:vAlign w:val="center"/>
          </w:tcPr>
          <w:p w14:paraId="721BE23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</w:pPr>
          </w:p>
        </w:tc>
        <w:tc>
          <w:tcPr>
            <w:tcW w:w="720" w:type="dxa"/>
            <w:vAlign w:val="center"/>
          </w:tcPr>
          <w:p w14:paraId="1FE5026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</w:pPr>
          </w:p>
        </w:tc>
        <w:tc>
          <w:tcPr>
            <w:tcW w:w="765" w:type="dxa"/>
            <w:vAlign w:val="center"/>
          </w:tcPr>
          <w:p w14:paraId="37ADF03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</w:pPr>
          </w:p>
        </w:tc>
      </w:tr>
      <w:tr w14:paraId="20ADF1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570" w:type="dxa"/>
            <w:vAlign w:val="center"/>
          </w:tcPr>
          <w:p w14:paraId="6BD6D31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</w:pPr>
          </w:p>
        </w:tc>
        <w:tc>
          <w:tcPr>
            <w:tcW w:w="1605" w:type="dxa"/>
            <w:vAlign w:val="center"/>
          </w:tcPr>
          <w:p w14:paraId="77BA2C5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</w:pPr>
          </w:p>
        </w:tc>
        <w:tc>
          <w:tcPr>
            <w:tcW w:w="2427" w:type="dxa"/>
            <w:vAlign w:val="center"/>
          </w:tcPr>
          <w:p w14:paraId="623D9EB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</w:pPr>
          </w:p>
        </w:tc>
        <w:tc>
          <w:tcPr>
            <w:tcW w:w="1983" w:type="dxa"/>
            <w:vAlign w:val="center"/>
          </w:tcPr>
          <w:p w14:paraId="0AA7464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</w:pPr>
          </w:p>
        </w:tc>
        <w:tc>
          <w:tcPr>
            <w:tcW w:w="1905" w:type="dxa"/>
            <w:vAlign w:val="center"/>
          </w:tcPr>
          <w:p w14:paraId="0800F67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</w:pPr>
          </w:p>
        </w:tc>
        <w:tc>
          <w:tcPr>
            <w:tcW w:w="960" w:type="dxa"/>
            <w:vAlign w:val="center"/>
          </w:tcPr>
          <w:p w14:paraId="20C3951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</w:pPr>
          </w:p>
        </w:tc>
        <w:tc>
          <w:tcPr>
            <w:tcW w:w="720" w:type="dxa"/>
            <w:vAlign w:val="center"/>
          </w:tcPr>
          <w:p w14:paraId="6AEFBDD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</w:pPr>
          </w:p>
        </w:tc>
        <w:tc>
          <w:tcPr>
            <w:tcW w:w="765" w:type="dxa"/>
            <w:vAlign w:val="center"/>
          </w:tcPr>
          <w:p w14:paraId="4BDF6A0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</w:pPr>
          </w:p>
        </w:tc>
      </w:tr>
    </w:tbl>
    <w:p w14:paraId="5E45B348">
      <w:pPr>
        <w:spacing w:before="10"/>
      </w:pPr>
    </w:p>
    <w:p w14:paraId="1A00E4A3">
      <w:pPr>
        <w:spacing w:before="10"/>
      </w:pPr>
    </w:p>
    <w:p w14:paraId="64402CF0">
      <w:pPr>
        <w:spacing w:before="10"/>
      </w:pPr>
    </w:p>
    <w:p w14:paraId="5D261037">
      <w:pPr>
        <w:spacing w:before="1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注：本次会议不收取会务费。交通及住宿费用自理，请自行联系酒店预订，住宿费为350元/晚，报到当日晚餐及会议当日中餐由大会提供。</w:t>
      </w:r>
    </w:p>
    <w:p w14:paraId="7AF3F75C">
      <w:pPr>
        <w:spacing w:before="10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凯美大酒店：罗云 18270859870</w:t>
      </w:r>
      <w:bookmarkStart w:id="0" w:name="_GoBack"/>
      <w:bookmarkEnd w:id="0"/>
    </w:p>
    <w:p w14:paraId="391BDFA6">
      <w:pPr>
        <w:spacing w:before="10"/>
      </w:pPr>
    </w:p>
    <w:p w14:paraId="74C6BE38">
      <w:pPr>
        <w:spacing w:before="10"/>
      </w:pPr>
    </w:p>
    <w:p w14:paraId="6EB2788F">
      <w:pPr>
        <w:spacing w:before="10"/>
      </w:pPr>
    </w:p>
    <w:p w14:paraId="14EC6C97">
      <w:pPr>
        <w:spacing w:before="10"/>
      </w:pPr>
    </w:p>
    <w:p w14:paraId="7D008BD6">
      <w:pPr>
        <w:spacing w:before="10"/>
      </w:pPr>
    </w:p>
    <w:p w14:paraId="2D3CE98B">
      <w:pPr>
        <w:spacing w:before="10"/>
      </w:pPr>
    </w:p>
    <w:p w14:paraId="6B640C77">
      <w:pPr>
        <w:spacing w:before="9"/>
      </w:pPr>
    </w:p>
    <w:p w14:paraId="79D20DBD">
      <w:pPr>
        <w:spacing w:before="9"/>
      </w:pPr>
    </w:p>
    <w:p w14:paraId="53632328">
      <w:pPr>
        <w:rPr>
          <w:rFonts w:ascii="Arial"/>
          <w:sz w:val="21"/>
        </w:rPr>
      </w:pPr>
    </w:p>
    <w:sectPr>
      <w:footerReference r:id="rId5" w:type="default"/>
      <w:pgSz w:w="11910" w:h="16830"/>
      <w:pgMar w:top="1430" w:right="1388" w:bottom="1847" w:left="1559" w:header="0" w:footer="154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CC17B3">
    <w:pPr>
      <w:spacing w:line="177" w:lineRule="auto"/>
      <w:rPr>
        <w:rFonts w:ascii="宋体" w:hAnsi="宋体" w:eastAsia="宋体" w:cs="宋体"/>
        <w:sz w:val="31"/>
        <w:szCs w:val="3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557F7470"/>
    <w:rsid w:val="6D590F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116</Words>
  <Characters>135</Characters>
  <TotalTime>61</TotalTime>
  <ScaleCrop>false</ScaleCrop>
  <LinksUpToDate>false</LinksUpToDate>
  <CharactersWithSpaces>138</CharactersWithSpaces>
  <Application>WPS Office_12.1.0.18912_F1E327BC-269C-435d-A152-05C5408002CA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2024-11-06T14:45:00Z</dcterms:created>
  <dc:creator>Kingsoft-PDF</dc:creator>
  <cp:lastModifiedBy>z珺珺珺珺珺   </cp:lastModifiedBy>
  <dcterms:modified xsi:type="dcterms:W3CDTF">2024-11-12T03:25:53Z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2024-11-06T14:45:33Z</vt:filetime>
  </property>
  <property fmtid="{D5CDD505-2E9C-101B-9397-08002B2CF9AE}" pid="4" name="UsrData">
    <vt:lpwstr>672b1089924d7800203af283wl</vt:lpwstr>
  </property>
  <property fmtid="{D5CDD505-2E9C-101B-9397-08002B2CF9AE}" pid="5" name="KSOProductBuildVer">
    <vt:lpwstr>2052-12.1.0.18912</vt:lpwstr>
  </property>
  <property fmtid="{D5CDD505-2E9C-101B-9397-08002B2CF9AE}" pid="6" name="ICV">
    <vt:lpwstr>51E0E8677D1041759C053840597449F5_13</vt:lpwstr>
  </property>
</Properties>
</file>